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C060" w14:textId="77777777" w:rsidR="00F80821" w:rsidRPr="00426E92" w:rsidRDefault="006B0A2F" w:rsidP="0038554F">
      <w:pPr>
        <w:pStyle w:val="af8"/>
        <w:spacing w:after="0"/>
        <w:jc w:val="center"/>
        <w:rPr>
          <w:rFonts w:ascii="標楷體" w:eastAsia="標楷體"/>
          <w:sz w:val="40"/>
        </w:rPr>
      </w:pPr>
      <w:r w:rsidRPr="00426E92"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98337E" wp14:editId="4DFC4ADB">
                <wp:simplePos x="0" y="0"/>
                <wp:positionH relativeFrom="column">
                  <wp:posOffset>8934450</wp:posOffset>
                </wp:positionH>
                <wp:positionV relativeFrom="paragraph">
                  <wp:posOffset>6350</wp:posOffset>
                </wp:positionV>
                <wp:extent cx="932760" cy="34798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76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F48F9" w14:textId="77777777" w:rsidR="006473D2" w:rsidRPr="00F950E7" w:rsidRDefault="006473D2" w:rsidP="006B0A2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950E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附表十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8337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03.5pt;margin-top:.5pt;width:73.45pt;height:2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" filled="f" stroked="f">
                <v:textbox>
                  <w:txbxContent>
                    <w:p w14:paraId="1A6F48F9" w14:textId="77777777" w:rsidR="006473D2" w:rsidRPr="00F950E7" w:rsidRDefault="006473D2" w:rsidP="006B0A2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950E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附表十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F80821" w:rsidRPr="00426E92">
        <w:rPr>
          <w:rFonts w:eastAsia="標楷體" w:hint="eastAsia"/>
          <w:sz w:val="40"/>
        </w:rPr>
        <w:t>亞洲大學</w:t>
      </w:r>
      <w:r w:rsidR="00F80821" w:rsidRPr="00426E92">
        <w:rPr>
          <w:rFonts w:ascii="標楷體" w:eastAsia="標楷體"/>
          <w:sz w:val="40"/>
        </w:rPr>
        <w:t xml:space="preserve"> </w:t>
      </w:r>
      <w:r w:rsidR="00F80821" w:rsidRPr="00426E92">
        <w:rPr>
          <w:rFonts w:ascii="標楷體" w:eastAsia="標楷體" w:hint="eastAsia"/>
          <w:sz w:val="40"/>
        </w:rPr>
        <w:t xml:space="preserve"> </w:t>
      </w:r>
      <w:proofErr w:type="gramStart"/>
      <w:r w:rsidR="00F80821" w:rsidRPr="00426E92">
        <w:rPr>
          <w:rFonts w:ascii="標楷體" w:eastAsia="標楷體" w:hint="eastAsia"/>
          <w:sz w:val="40"/>
        </w:rPr>
        <w:t>學年度第</w:t>
      </w:r>
      <w:proofErr w:type="gramEnd"/>
      <w:r w:rsidR="00F80821" w:rsidRPr="00426E92">
        <w:rPr>
          <w:rFonts w:ascii="標楷體" w:eastAsia="標楷體" w:hint="eastAsia"/>
          <w:sz w:val="40"/>
        </w:rPr>
        <w:t xml:space="preserve"> 學期 </w:t>
      </w:r>
      <w:r w:rsidR="00F80821" w:rsidRPr="00426E92">
        <w:rPr>
          <w:rFonts w:ascii="標楷體" w:eastAsia="標楷體"/>
          <w:sz w:val="40"/>
        </w:rPr>
        <w:t>博士</w:t>
      </w:r>
      <w:r w:rsidR="00F80821" w:rsidRPr="00426E92">
        <w:rPr>
          <w:rFonts w:ascii="標楷體" w:eastAsia="標楷體" w:hint="eastAsia"/>
          <w:sz w:val="40"/>
        </w:rPr>
        <w:t>班研究生學位考試評分表</w:t>
      </w:r>
    </w:p>
    <w:p w14:paraId="6B3A1CB5" w14:textId="77777777" w:rsidR="00F80821" w:rsidRPr="00426E92" w:rsidRDefault="00F80821" w:rsidP="00F80821">
      <w:pPr>
        <w:pStyle w:val="af8"/>
        <w:spacing w:after="0"/>
        <w:jc w:val="center"/>
        <w:rPr>
          <w:rStyle w:val="af2"/>
          <w:b/>
          <w:i w:val="0"/>
          <w:iCs w:val="0"/>
          <w:sz w:val="40"/>
          <w:szCs w:val="40"/>
        </w:rPr>
      </w:pPr>
      <w:r w:rsidRPr="00426E92">
        <w:rPr>
          <w:rFonts w:eastAsia="標楷體"/>
          <w:b/>
          <w:sz w:val="40"/>
          <w:szCs w:val="40"/>
        </w:rPr>
        <w:t>Degree Exam Grading Form for Graduate Student of Ph.D. Program</w:t>
      </w:r>
      <w:r w:rsidRPr="00426E92">
        <w:rPr>
          <w:rStyle w:val="af2"/>
          <w:b/>
          <w:sz w:val="40"/>
          <w:szCs w:val="40"/>
        </w:rPr>
        <w:t>,</w:t>
      </w:r>
      <w:r w:rsidR="006B0A2F" w:rsidRPr="00426E92">
        <w:rPr>
          <w:rFonts w:eastAsia="標楷體" w:hint="eastAsia"/>
          <w:b/>
          <w:noProof/>
          <w:sz w:val="32"/>
          <w:szCs w:val="32"/>
        </w:rPr>
        <w:t xml:space="preserve"> </w:t>
      </w:r>
    </w:p>
    <w:p w14:paraId="2F6C3315" w14:textId="77777777" w:rsidR="00F80821" w:rsidRPr="00426E92" w:rsidRDefault="00F80821" w:rsidP="00F80821">
      <w:pPr>
        <w:pStyle w:val="af8"/>
        <w:spacing w:after="0"/>
        <w:jc w:val="center"/>
        <w:rPr>
          <w:rFonts w:ascii="標楷體" w:eastAsia="標楷體"/>
          <w:sz w:val="40"/>
        </w:rPr>
      </w:pPr>
      <w:r w:rsidRPr="00426E92">
        <w:rPr>
          <w:rStyle w:val="af2"/>
          <w:b/>
          <w:sz w:val="40"/>
          <w:szCs w:val="40"/>
        </w:rPr>
        <w:t xml:space="preserve">________Semester in the Year of________, </w:t>
      </w:r>
      <w:r w:rsidRPr="00426E92">
        <w:rPr>
          <w:rStyle w:val="apple-style-span"/>
          <w:b/>
          <w:sz w:val="40"/>
          <w:szCs w:val="40"/>
        </w:rPr>
        <w:t>Asia 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3600"/>
        <w:gridCol w:w="1431"/>
        <w:gridCol w:w="726"/>
        <w:gridCol w:w="1559"/>
        <w:gridCol w:w="964"/>
        <w:gridCol w:w="170"/>
        <w:gridCol w:w="1317"/>
        <w:gridCol w:w="3219"/>
      </w:tblGrid>
      <w:tr w:rsidR="00426E92" w:rsidRPr="00426E92" w14:paraId="20F91FEB" w14:textId="77777777" w:rsidTr="005B0AA1">
        <w:trPr>
          <w:trHeight w:val="874"/>
        </w:trPr>
        <w:tc>
          <w:tcPr>
            <w:tcW w:w="2068" w:type="dxa"/>
            <w:vAlign w:val="center"/>
          </w:tcPr>
          <w:p w14:paraId="64F072AF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120"/>
                <w:kern w:val="0"/>
                <w:sz w:val="28"/>
                <w:fitText w:val="1320" w:id="1937523968"/>
              </w:rPr>
              <w:t>系所</w:t>
            </w:r>
            <w:r w:rsidRPr="00426E92">
              <w:rPr>
                <w:rFonts w:ascii="標楷體" w:eastAsia="標楷體" w:hAnsi="標楷體" w:hint="eastAsia"/>
                <w:kern w:val="0"/>
                <w:sz w:val="28"/>
                <w:fitText w:val="1320" w:id="1937523968"/>
              </w:rPr>
              <w:t>別</w:t>
            </w:r>
          </w:p>
          <w:p w14:paraId="776C9D68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kern w:val="0"/>
              </w:rPr>
              <w:t>Institute</w:t>
            </w:r>
          </w:p>
        </w:tc>
        <w:tc>
          <w:tcPr>
            <w:tcW w:w="3600" w:type="dxa"/>
            <w:vAlign w:val="center"/>
          </w:tcPr>
          <w:p w14:paraId="1CDF85F6" w14:textId="77777777" w:rsidR="00F80821" w:rsidRPr="00426E92" w:rsidRDefault="00F80821" w:rsidP="005B0AA1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1" w:type="dxa"/>
            <w:vAlign w:val="center"/>
          </w:tcPr>
          <w:p w14:paraId="4622E67D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26E92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426E92">
              <w:rPr>
                <w:rFonts w:ascii="標楷體" w:eastAsia="標楷體" w:hAnsi="標楷體"/>
                <w:sz w:val="28"/>
              </w:rPr>
              <w:t xml:space="preserve"> </w:t>
            </w:r>
            <w:r w:rsidRPr="00426E92">
              <w:rPr>
                <w:rFonts w:ascii="標楷體" w:eastAsia="標楷體" w:hAnsi="標楷體" w:hint="eastAsia"/>
                <w:sz w:val="28"/>
              </w:rPr>
              <w:t>究</w:t>
            </w:r>
            <w:r w:rsidRPr="00426E92">
              <w:rPr>
                <w:rFonts w:ascii="標楷體" w:eastAsia="標楷體" w:hAnsi="標楷體"/>
                <w:sz w:val="28"/>
              </w:rPr>
              <w:t xml:space="preserve"> </w:t>
            </w:r>
            <w:r w:rsidRPr="00426E92">
              <w:rPr>
                <w:rFonts w:ascii="標楷體" w:eastAsia="標楷體" w:hAnsi="標楷體" w:hint="eastAsia"/>
                <w:sz w:val="28"/>
              </w:rPr>
              <w:t>生</w:t>
            </w:r>
          </w:p>
          <w:p w14:paraId="43F1251F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</w:rPr>
              <w:t>Graduate Student</w:t>
            </w:r>
          </w:p>
        </w:tc>
        <w:tc>
          <w:tcPr>
            <w:tcW w:w="3249" w:type="dxa"/>
            <w:gridSpan w:val="3"/>
            <w:vAlign w:val="center"/>
          </w:tcPr>
          <w:p w14:paraId="1529FCB1" w14:textId="77777777" w:rsidR="00F80821" w:rsidRPr="00426E92" w:rsidRDefault="00F80821" w:rsidP="005B0AA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6CFD165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學　號</w:t>
            </w:r>
          </w:p>
          <w:p w14:paraId="6DA0C0EB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</w:rPr>
              <w:t>Student ID</w:t>
            </w:r>
          </w:p>
        </w:tc>
        <w:tc>
          <w:tcPr>
            <w:tcW w:w="3219" w:type="dxa"/>
            <w:vAlign w:val="center"/>
          </w:tcPr>
          <w:p w14:paraId="4B15DE2C" w14:textId="77777777" w:rsidR="00F80821" w:rsidRPr="00426E92" w:rsidRDefault="00F80821" w:rsidP="005B0AA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3C0182D0" w14:textId="77777777" w:rsidTr="005B0AA1">
        <w:trPr>
          <w:cantSplit/>
          <w:trHeight w:val="563"/>
        </w:trPr>
        <w:tc>
          <w:tcPr>
            <w:tcW w:w="2068" w:type="dxa"/>
            <w:vAlign w:val="center"/>
          </w:tcPr>
          <w:p w14:paraId="104A3D5C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53"/>
                <w:kern w:val="0"/>
                <w:sz w:val="28"/>
                <w:fitText w:val="1440" w:id="1937523969"/>
              </w:rPr>
              <w:t>論文題</w:t>
            </w:r>
            <w:r w:rsidRPr="00426E92">
              <w:rPr>
                <w:rFonts w:ascii="標楷體" w:eastAsia="標楷體" w:hAnsi="標楷體" w:hint="eastAsia"/>
                <w:spacing w:val="1"/>
                <w:kern w:val="0"/>
                <w:sz w:val="28"/>
                <w:fitText w:val="1440" w:id="1937523969"/>
              </w:rPr>
              <w:t>目</w:t>
            </w:r>
          </w:p>
          <w:p w14:paraId="0B20B4BD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kern w:val="0"/>
              </w:rPr>
              <w:t>Thesis Topic</w:t>
            </w:r>
          </w:p>
        </w:tc>
        <w:tc>
          <w:tcPr>
            <w:tcW w:w="12986" w:type="dxa"/>
            <w:gridSpan w:val="8"/>
            <w:vAlign w:val="center"/>
          </w:tcPr>
          <w:p w14:paraId="00C260A0" w14:textId="77777777" w:rsidR="00F80821" w:rsidRPr="00426E92" w:rsidRDefault="00F80821" w:rsidP="005B0AA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4F901B36" w14:textId="77777777" w:rsidTr="005B0AA1">
        <w:trPr>
          <w:cantSplit/>
          <w:trHeight w:val="558"/>
        </w:trPr>
        <w:tc>
          <w:tcPr>
            <w:tcW w:w="2068" w:type="dxa"/>
            <w:vAlign w:val="center"/>
          </w:tcPr>
          <w:p w14:paraId="2104313E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項目</w:t>
            </w:r>
          </w:p>
          <w:p w14:paraId="38E1E7FF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</w:rPr>
              <w:t>Item</w:t>
            </w:r>
          </w:p>
        </w:tc>
        <w:tc>
          <w:tcPr>
            <w:tcW w:w="5757" w:type="dxa"/>
            <w:gridSpan w:val="3"/>
            <w:vAlign w:val="center"/>
          </w:tcPr>
          <w:p w14:paraId="4D8DFE9F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pacing w:val="12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120"/>
                <w:sz w:val="28"/>
              </w:rPr>
              <w:t>評語</w:t>
            </w:r>
            <w:r w:rsidRPr="00426E92">
              <w:rPr>
                <w:rStyle w:val="apple-style-span"/>
                <w:szCs w:val="28"/>
              </w:rPr>
              <w:t>Comments</w:t>
            </w:r>
          </w:p>
        </w:tc>
        <w:tc>
          <w:tcPr>
            <w:tcW w:w="1559" w:type="dxa"/>
            <w:vAlign w:val="center"/>
          </w:tcPr>
          <w:p w14:paraId="5B6E038F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得分</w:t>
            </w:r>
            <w:r w:rsidRPr="00426E92">
              <w:rPr>
                <w:rFonts w:eastAsia="標楷體"/>
              </w:rPr>
              <w:t>Score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68B7113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備註</w:t>
            </w:r>
            <w:r w:rsidRPr="00426E92">
              <w:rPr>
                <w:rFonts w:eastAsia="標楷體"/>
              </w:rPr>
              <w:t>Remarks</w:t>
            </w:r>
          </w:p>
        </w:tc>
        <w:tc>
          <w:tcPr>
            <w:tcW w:w="4536" w:type="dxa"/>
            <w:gridSpan w:val="2"/>
            <w:vMerge w:val="restart"/>
          </w:tcPr>
          <w:p w14:paraId="4E7D9D80" w14:textId="77777777" w:rsidR="00F80821" w:rsidRPr="00426E92" w:rsidRDefault="00F80821" w:rsidP="00436878">
            <w:pPr>
              <w:pStyle w:val="af8"/>
              <w:numPr>
                <w:ilvl w:val="0"/>
                <w:numId w:val="10"/>
              </w:numPr>
              <w:spacing w:after="0" w:line="320" w:lineRule="exact"/>
              <w:ind w:left="465" w:hanging="465"/>
              <w:jc w:val="both"/>
              <w:rPr>
                <w:rFonts w:ascii="標楷體" w:eastAsia="標楷體" w:hAnsi="標楷體"/>
                <w:sz w:val="20"/>
              </w:rPr>
            </w:pPr>
            <w:r w:rsidRPr="00426E92">
              <w:rPr>
                <w:rFonts w:ascii="標楷體" w:eastAsia="標楷體" w:hAnsi="標楷體" w:hint="eastAsia"/>
                <w:sz w:val="20"/>
              </w:rPr>
              <w:t>學位考試成績評分以七十分為及格，一百分為滿分。考試成績以出席委員評定分數平均決定之。</w:t>
            </w:r>
          </w:p>
          <w:p w14:paraId="441008CC" w14:textId="77777777" w:rsidR="00F80821" w:rsidRPr="00426E92" w:rsidRDefault="00F80821" w:rsidP="005B0AA1">
            <w:pPr>
              <w:pStyle w:val="af8"/>
              <w:spacing w:after="0"/>
              <w:ind w:left="170" w:hanging="170"/>
              <w:jc w:val="both"/>
              <w:rPr>
                <w:rFonts w:eastAsia="標楷體"/>
                <w:sz w:val="20"/>
              </w:rPr>
            </w:pPr>
            <w:r w:rsidRPr="00426E92">
              <w:rPr>
                <w:rFonts w:eastAsia="標楷體"/>
                <w:sz w:val="20"/>
              </w:rPr>
              <w:t xml:space="preserve">1. As for the score in the Degree Exam, the qualified score is 70, and the </w:t>
            </w:r>
            <w:r w:rsidRPr="00426E92">
              <w:rPr>
                <w:kern w:val="0"/>
                <w:sz w:val="20"/>
              </w:rPr>
              <w:t xml:space="preserve">perfect score is 100. The score </w:t>
            </w:r>
            <w:r w:rsidRPr="00426E92">
              <w:rPr>
                <w:rFonts w:eastAsia="標楷體"/>
                <w:sz w:val="20"/>
              </w:rPr>
              <w:t>will be determined by the average score of the scores graded by the attending commissioners.</w:t>
            </w:r>
          </w:p>
          <w:p w14:paraId="362E5705" w14:textId="77777777" w:rsidR="00F80821" w:rsidRPr="00426E92" w:rsidRDefault="00F80821" w:rsidP="00436878">
            <w:pPr>
              <w:pStyle w:val="af8"/>
              <w:numPr>
                <w:ilvl w:val="0"/>
                <w:numId w:val="10"/>
              </w:numPr>
              <w:spacing w:after="0" w:line="320" w:lineRule="exact"/>
              <w:ind w:left="465" w:hanging="465"/>
              <w:jc w:val="both"/>
              <w:rPr>
                <w:rFonts w:ascii="標楷體" w:eastAsia="標楷體" w:hAnsi="標楷體"/>
                <w:sz w:val="20"/>
              </w:rPr>
            </w:pPr>
            <w:r w:rsidRPr="00426E92">
              <w:rPr>
                <w:rFonts w:ascii="標楷體" w:eastAsia="標楷體" w:hAnsi="標楷體" w:hint="eastAsia"/>
                <w:sz w:val="20"/>
              </w:rPr>
              <w:t>學位考試成績評定，博士班須有三分之一以上委員、碩士班須有二分之一以上委員評定為不及格者，以不及格論。評定以一次為限。</w:t>
            </w:r>
          </w:p>
          <w:p w14:paraId="2ACD3DA6" w14:textId="77777777" w:rsidR="00F80821" w:rsidRPr="00426E92" w:rsidRDefault="00F80821" w:rsidP="005B0AA1">
            <w:pPr>
              <w:pStyle w:val="af8"/>
              <w:spacing w:after="0"/>
              <w:ind w:left="170" w:hanging="170"/>
              <w:jc w:val="both"/>
              <w:rPr>
                <w:rFonts w:eastAsia="標楷體"/>
                <w:sz w:val="20"/>
              </w:rPr>
            </w:pPr>
            <w:r w:rsidRPr="00426E92">
              <w:rPr>
                <w:rFonts w:eastAsia="標楷體"/>
                <w:sz w:val="20"/>
              </w:rPr>
              <w:t>2. As for the score in the Degree Exam, a disqualified score will be determined, if it is graded to be disqualified by more than 1/3 of the commissioners in a Doctoral Degree Exam or by more than 1/2 of the commissioners in a Master Degree Exam. The score will be given once.</w:t>
            </w:r>
          </w:p>
          <w:p w14:paraId="1EC2D330" w14:textId="77777777" w:rsidR="00F80821" w:rsidRPr="00426E92" w:rsidRDefault="00F80821" w:rsidP="00436878">
            <w:pPr>
              <w:pStyle w:val="af8"/>
              <w:numPr>
                <w:ilvl w:val="0"/>
                <w:numId w:val="10"/>
              </w:numPr>
              <w:spacing w:after="0" w:line="320" w:lineRule="exact"/>
              <w:ind w:left="465" w:hanging="465"/>
              <w:jc w:val="both"/>
              <w:rPr>
                <w:rFonts w:ascii="標楷體" w:eastAsia="標楷體" w:hAnsi="標楷體"/>
                <w:sz w:val="20"/>
              </w:rPr>
            </w:pPr>
            <w:r w:rsidRPr="00426E92">
              <w:rPr>
                <w:rFonts w:ascii="標楷體" w:eastAsia="標楷體" w:hAnsi="標楷體" w:hint="eastAsia"/>
                <w:sz w:val="20"/>
              </w:rPr>
              <w:t>學位考試成績評定不及格，而其修業年限尚未屆滿者，得於次學期或次學年申請重考，重考以一次為限；重考成績仍不及格者，應令退學。</w:t>
            </w:r>
          </w:p>
          <w:p w14:paraId="332C8FA9" w14:textId="77777777" w:rsidR="00F80821" w:rsidRPr="00426E92" w:rsidRDefault="00F80821" w:rsidP="005B0AA1">
            <w:pPr>
              <w:ind w:left="329" w:hanging="329"/>
              <w:jc w:val="both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eastAsia="標楷體"/>
              </w:rPr>
              <w:t>3</w:t>
            </w:r>
            <w:r w:rsidRPr="00426E92">
              <w:rPr>
                <w:rFonts w:eastAsia="標楷體"/>
                <w:sz w:val="20"/>
              </w:rPr>
              <w:t xml:space="preserve">. For anyone who fails the Degree Exam and whose terms of study are not due, he/she can apply for </w:t>
            </w:r>
            <w:r w:rsidRPr="00426E92">
              <w:rPr>
                <w:rFonts w:eastAsia="標楷體" w:hint="eastAsia"/>
                <w:sz w:val="20"/>
              </w:rPr>
              <w:t xml:space="preserve">a </w:t>
            </w:r>
            <w:r w:rsidRPr="00426E92">
              <w:rPr>
                <w:rFonts w:eastAsia="標楷體"/>
                <w:sz w:val="20"/>
              </w:rPr>
              <w:t>re-exam in next semester or next year. The re-exam will take place once only. If he/she also fails the re-exam, he/she will be dropped out.</w:t>
            </w:r>
          </w:p>
        </w:tc>
      </w:tr>
      <w:tr w:rsidR="00426E92" w:rsidRPr="00426E92" w14:paraId="715450A0" w14:textId="77777777" w:rsidTr="005B0AA1">
        <w:trPr>
          <w:cantSplit/>
          <w:trHeight w:val="865"/>
        </w:trPr>
        <w:tc>
          <w:tcPr>
            <w:tcW w:w="2068" w:type="dxa"/>
            <w:vAlign w:val="center"/>
          </w:tcPr>
          <w:p w14:paraId="6670D822" w14:textId="77777777" w:rsidR="00F80821" w:rsidRPr="00426E92" w:rsidRDefault="00F80821" w:rsidP="005B0AA1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ascii="標楷體" w:eastAsia="標楷體" w:hAnsi="標楷體" w:hint="eastAsia"/>
                <w:sz w:val="26"/>
              </w:rPr>
              <w:t>研究方法</w:t>
            </w:r>
          </w:p>
          <w:p w14:paraId="12207150" w14:textId="77777777" w:rsidR="00F80821" w:rsidRPr="00426E92" w:rsidRDefault="00F80821" w:rsidP="005B0AA1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eastAsia="標楷體"/>
              </w:rPr>
              <w:t>Research Method</w:t>
            </w:r>
          </w:p>
        </w:tc>
        <w:tc>
          <w:tcPr>
            <w:tcW w:w="5757" w:type="dxa"/>
            <w:gridSpan w:val="3"/>
            <w:vAlign w:val="center"/>
          </w:tcPr>
          <w:p w14:paraId="01A7BF31" w14:textId="77777777" w:rsidR="00F80821" w:rsidRPr="00426E92" w:rsidRDefault="00F80821" w:rsidP="005B0AA1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14:paraId="1B5E65F6" w14:textId="77777777" w:rsidR="00F80821" w:rsidRPr="00426E92" w:rsidRDefault="00F80821" w:rsidP="005B0AA1">
            <w:pPr>
              <w:ind w:left="113" w:right="113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（20</w:t>
            </w:r>
            <w:r w:rsidRPr="00426E92">
              <w:rPr>
                <w:rFonts w:ascii="標楷體" w:eastAsia="標楷體" w:hAnsi="標楷體"/>
                <w:sz w:val="28"/>
              </w:rPr>
              <w:t>%</w:t>
            </w:r>
            <w:r w:rsidRPr="00426E9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134" w:type="dxa"/>
            <w:gridSpan w:val="2"/>
            <w:vMerge/>
          </w:tcPr>
          <w:p w14:paraId="0F7A59D3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63D4AF42" w14:textId="77777777" w:rsidR="00F80821" w:rsidRPr="00426E92" w:rsidRDefault="00F80821" w:rsidP="005B0AA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426E92" w:rsidRPr="00426E92" w14:paraId="5EFB0322" w14:textId="77777777" w:rsidTr="005B0AA1">
        <w:trPr>
          <w:cantSplit/>
          <w:trHeight w:val="978"/>
        </w:trPr>
        <w:tc>
          <w:tcPr>
            <w:tcW w:w="2068" w:type="dxa"/>
            <w:vAlign w:val="center"/>
          </w:tcPr>
          <w:p w14:paraId="4AA603F5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ascii="標楷體" w:eastAsia="標楷體" w:hAnsi="標楷體" w:hint="eastAsia"/>
                <w:sz w:val="26"/>
              </w:rPr>
              <w:t>資料來源</w:t>
            </w:r>
          </w:p>
          <w:p w14:paraId="5DF2B554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Style w:val="apple-style-span"/>
              </w:rPr>
              <w:t>Data</w:t>
            </w:r>
            <w:r w:rsidRPr="00426E92">
              <w:rPr>
                <w:rStyle w:val="apple-converted-space"/>
              </w:rPr>
              <w:t> </w:t>
            </w:r>
            <w:r w:rsidRPr="00426E92">
              <w:rPr>
                <w:rStyle w:val="af2"/>
              </w:rPr>
              <w:t>Source</w:t>
            </w:r>
          </w:p>
        </w:tc>
        <w:tc>
          <w:tcPr>
            <w:tcW w:w="5757" w:type="dxa"/>
            <w:gridSpan w:val="3"/>
            <w:vAlign w:val="center"/>
          </w:tcPr>
          <w:p w14:paraId="432343DD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14:paraId="3AEF41CA" w14:textId="77777777" w:rsidR="00F80821" w:rsidRPr="00426E92" w:rsidRDefault="00F80821" w:rsidP="005B0AA1">
            <w:pPr>
              <w:ind w:left="113" w:right="113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（20</w:t>
            </w:r>
            <w:r w:rsidRPr="00426E92">
              <w:rPr>
                <w:rFonts w:ascii="標楷體" w:eastAsia="標楷體" w:hAnsi="標楷體"/>
                <w:sz w:val="28"/>
              </w:rPr>
              <w:t>%</w:t>
            </w:r>
            <w:r w:rsidRPr="00426E9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134" w:type="dxa"/>
            <w:gridSpan w:val="2"/>
            <w:vMerge/>
          </w:tcPr>
          <w:p w14:paraId="07BBA752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450EAC76" w14:textId="77777777" w:rsidR="00F80821" w:rsidRPr="00426E92" w:rsidRDefault="00F80821" w:rsidP="005B0AA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426E92" w:rsidRPr="00426E92" w14:paraId="4A323BDE" w14:textId="77777777" w:rsidTr="005B0AA1">
        <w:trPr>
          <w:cantSplit/>
          <w:trHeight w:val="676"/>
        </w:trPr>
        <w:tc>
          <w:tcPr>
            <w:tcW w:w="2068" w:type="dxa"/>
            <w:vMerge w:val="restart"/>
            <w:vAlign w:val="center"/>
          </w:tcPr>
          <w:p w14:paraId="5EB40824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ascii="標楷體" w:eastAsia="標楷體" w:hAnsi="標楷體" w:hint="eastAsia"/>
                <w:sz w:val="26"/>
              </w:rPr>
              <w:t>文字與結構</w:t>
            </w:r>
          </w:p>
          <w:p w14:paraId="3BA93049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eastAsia="標楷體"/>
              </w:rPr>
              <w:t>Words and Structure</w:t>
            </w:r>
          </w:p>
        </w:tc>
        <w:tc>
          <w:tcPr>
            <w:tcW w:w="5757" w:type="dxa"/>
            <w:gridSpan w:val="3"/>
            <w:vMerge w:val="restart"/>
            <w:vAlign w:val="center"/>
          </w:tcPr>
          <w:p w14:paraId="64AE26E0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08164EB9" w14:textId="77777777" w:rsidR="00F80821" w:rsidRPr="00426E92" w:rsidRDefault="00F80821" w:rsidP="005B0AA1">
            <w:pPr>
              <w:ind w:left="113" w:right="113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（20</w:t>
            </w:r>
            <w:r w:rsidRPr="00426E92">
              <w:rPr>
                <w:rFonts w:ascii="標楷體" w:eastAsia="標楷體" w:hAnsi="標楷體"/>
                <w:sz w:val="28"/>
              </w:rPr>
              <w:t>%</w:t>
            </w:r>
            <w:r w:rsidRPr="00426E9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134" w:type="dxa"/>
            <w:gridSpan w:val="2"/>
            <w:vMerge/>
          </w:tcPr>
          <w:p w14:paraId="5AD6BF89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7B7ECAAD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6C5E6BF4" w14:textId="77777777" w:rsidTr="005B0AA1">
        <w:trPr>
          <w:cantSplit/>
          <w:trHeight w:val="338"/>
        </w:trPr>
        <w:tc>
          <w:tcPr>
            <w:tcW w:w="2068" w:type="dxa"/>
            <w:vMerge/>
            <w:vAlign w:val="center"/>
          </w:tcPr>
          <w:p w14:paraId="042F9895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757" w:type="dxa"/>
            <w:gridSpan w:val="3"/>
            <w:vMerge/>
            <w:vAlign w:val="center"/>
          </w:tcPr>
          <w:p w14:paraId="30FD32F1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</w:tcPr>
          <w:p w14:paraId="7C9824D5" w14:textId="77777777" w:rsidR="00F80821" w:rsidRPr="00426E92" w:rsidRDefault="00F80821" w:rsidP="005B0AA1">
            <w:pPr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CA050C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28309F5D" w14:textId="77777777" w:rsidR="00F80821" w:rsidRPr="00426E92" w:rsidRDefault="00F80821" w:rsidP="005B0AA1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426E92" w:rsidRPr="00426E92" w14:paraId="1F1E4185" w14:textId="77777777" w:rsidTr="005B0AA1">
        <w:trPr>
          <w:cantSplit/>
          <w:trHeight w:val="1075"/>
        </w:trPr>
        <w:tc>
          <w:tcPr>
            <w:tcW w:w="2068" w:type="dxa"/>
            <w:vAlign w:val="center"/>
          </w:tcPr>
          <w:p w14:paraId="7D60602E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ascii="標楷體" w:eastAsia="標楷體" w:hAnsi="標楷體" w:hint="eastAsia"/>
                <w:sz w:val="26"/>
              </w:rPr>
              <w:t>心得創建或發明</w:t>
            </w:r>
          </w:p>
          <w:p w14:paraId="7556BE51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426E92">
              <w:rPr>
                <w:rFonts w:eastAsia="標楷體"/>
              </w:rPr>
              <w:t>Idea Creation or Invention</w:t>
            </w:r>
          </w:p>
        </w:tc>
        <w:tc>
          <w:tcPr>
            <w:tcW w:w="5757" w:type="dxa"/>
            <w:gridSpan w:val="3"/>
            <w:vAlign w:val="center"/>
          </w:tcPr>
          <w:p w14:paraId="1BD02223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14:paraId="1ABA642C" w14:textId="77777777" w:rsidR="00F80821" w:rsidRPr="00426E92" w:rsidRDefault="00F80821" w:rsidP="005B0AA1">
            <w:pPr>
              <w:ind w:left="113" w:right="113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（</w:t>
            </w:r>
            <w:r w:rsidRPr="00426E92">
              <w:rPr>
                <w:rFonts w:ascii="標楷體" w:eastAsia="標楷體" w:hAnsi="標楷體"/>
                <w:sz w:val="28"/>
              </w:rPr>
              <w:t>4</w:t>
            </w:r>
            <w:r w:rsidRPr="00426E92">
              <w:rPr>
                <w:rFonts w:ascii="標楷體" w:eastAsia="標楷體" w:hAnsi="標楷體" w:hint="eastAsia"/>
                <w:sz w:val="28"/>
              </w:rPr>
              <w:t>0</w:t>
            </w:r>
            <w:r w:rsidRPr="00426E92">
              <w:rPr>
                <w:rFonts w:ascii="標楷體" w:eastAsia="標楷體" w:hAnsi="標楷體"/>
                <w:sz w:val="28"/>
              </w:rPr>
              <w:t>%</w:t>
            </w:r>
            <w:r w:rsidRPr="00426E9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134" w:type="dxa"/>
            <w:gridSpan w:val="2"/>
            <w:vMerge/>
          </w:tcPr>
          <w:p w14:paraId="7BA19C16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01EDE95D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7B79C1DD" w14:textId="77777777" w:rsidTr="005B0AA1">
        <w:trPr>
          <w:cantSplit/>
          <w:trHeight w:val="227"/>
        </w:trPr>
        <w:tc>
          <w:tcPr>
            <w:tcW w:w="2068" w:type="dxa"/>
            <w:vMerge w:val="restart"/>
            <w:vAlign w:val="center"/>
          </w:tcPr>
          <w:p w14:paraId="66C44FA7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評語</w:t>
            </w:r>
          </w:p>
          <w:p w14:paraId="14309D53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Cs w:val="28"/>
              </w:rPr>
              <w:t>Comments</w:t>
            </w:r>
          </w:p>
        </w:tc>
        <w:tc>
          <w:tcPr>
            <w:tcW w:w="5757" w:type="dxa"/>
            <w:gridSpan w:val="3"/>
            <w:vMerge w:val="restart"/>
            <w:vAlign w:val="bottom"/>
          </w:tcPr>
          <w:p w14:paraId="281042F5" w14:textId="77777777" w:rsidR="00F80821" w:rsidRPr="00426E92" w:rsidRDefault="00F80821" w:rsidP="005B0AA1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 xml:space="preserve">考試委員：      </w:t>
            </w:r>
            <w:r w:rsidRPr="00426E92">
              <w:rPr>
                <w:rFonts w:ascii="標楷體" w:eastAsia="標楷體" w:hAnsi="標楷體"/>
                <w:sz w:val="28"/>
              </w:rPr>
              <w:t xml:space="preserve">    </w:t>
            </w:r>
            <w:r w:rsidRPr="00426E92">
              <w:rPr>
                <w:rFonts w:ascii="標楷體" w:eastAsia="標楷體" w:hAnsi="標楷體" w:hint="eastAsia"/>
                <w:sz w:val="28"/>
              </w:rPr>
              <w:t xml:space="preserve">          簽章</w:t>
            </w:r>
          </w:p>
          <w:p w14:paraId="12E587A0" w14:textId="77777777" w:rsidR="00F80821" w:rsidRPr="00426E92" w:rsidRDefault="00F80821" w:rsidP="005B0AA1">
            <w:pPr>
              <w:jc w:val="right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</w:rPr>
              <w:t xml:space="preserve">Exam </w:t>
            </w:r>
            <w:proofErr w:type="gramStart"/>
            <w:r w:rsidRPr="00426E92">
              <w:rPr>
                <w:rFonts w:eastAsia="標楷體"/>
              </w:rPr>
              <w:t>Commissioner:_</w:t>
            </w:r>
            <w:proofErr w:type="gramEnd"/>
            <w:r w:rsidRPr="00426E92">
              <w:rPr>
                <w:rFonts w:eastAsia="標楷體"/>
              </w:rPr>
              <w:t>___________________(Signature)</w:t>
            </w:r>
          </w:p>
        </w:tc>
        <w:tc>
          <w:tcPr>
            <w:tcW w:w="1559" w:type="dxa"/>
            <w:vAlign w:val="center"/>
          </w:tcPr>
          <w:p w14:paraId="0A90B7B5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總成績</w:t>
            </w:r>
          </w:p>
          <w:p w14:paraId="6CE43F2B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Total Score</w:t>
            </w:r>
          </w:p>
        </w:tc>
        <w:tc>
          <w:tcPr>
            <w:tcW w:w="1134" w:type="dxa"/>
            <w:gridSpan w:val="2"/>
            <w:vMerge/>
          </w:tcPr>
          <w:p w14:paraId="0B58391A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52936440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3DF18838" w14:textId="77777777" w:rsidTr="005B0AA1">
        <w:trPr>
          <w:cantSplit/>
          <w:trHeight w:val="1330"/>
        </w:trPr>
        <w:tc>
          <w:tcPr>
            <w:tcW w:w="2068" w:type="dxa"/>
            <w:vMerge/>
          </w:tcPr>
          <w:p w14:paraId="090F3A98" w14:textId="77777777" w:rsidR="00F80821" w:rsidRPr="00426E92" w:rsidRDefault="00F80821" w:rsidP="005B0AA1">
            <w:pPr>
              <w:rPr>
                <w:rFonts w:ascii="標楷體" w:eastAsia="標楷體" w:hAnsi="標楷體"/>
              </w:rPr>
            </w:pPr>
          </w:p>
        </w:tc>
        <w:tc>
          <w:tcPr>
            <w:tcW w:w="5757" w:type="dxa"/>
            <w:gridSpan w:val="3"/>
            <w:vMerge/>
          </w:tcPr>
          <w:p w14:paraId="28477DB6" w14:textId="77777777" w:rsidR="00F80821" w:rsidRPr="00426E92" w:rsidRDefault="00F80821" w:rsidP="005B0AA1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9AE7433" w14:textId="77777777" w:rsidR="00F80821" w:rsidRPr="00426E92" w:rsidRDefault="00F80821" w:rsidP="005B0AA1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（</w:t>
            </w:r>
            <w:r w:rsidRPr="00426E92">
              <w:rPr>
                <w:rFonts w:ascii="標楷體" w:eastAsia="標楷體" w:hAnsi="標楷體"/>
                <w:sz w:val="28"/>
              </w:rPr>
              <w:t>100%</w:t>
            </w:r>
            <w:r w:rsidRPr="00426E9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134" w:type="dxa"/>
            <w:gridSpan w:val="2"/>
            <w:vMerge/>
          </w:tcPr>
          <w:p w14:paraId="14ACB481" w14:textId="77777777" w:rsidR="00F80821" w:rsidRPr="00426E92" w:rsidRDefault="00F80821" w:rsidP="005B0AA1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2"/>
            <w:vMerge/>
          </w:tcPr>
          <w:p w14:paraId="40956286" w14:textId="77777777" w:rsidR="00F80821" w:rsidRPr="00426E92" w:rsidRDefault="00F80821" w:rsidP="005B0AA1">
            <w:pPr>
              <w:rPr>
                <w:rFonts w:ascii="標楷體" w:eastAsia="標楷體" w:hAnsi="標楷體"/>
              </w:rPr>
            </w:pPr>
          </w:p>
        </w:tc>
      </w:tr>
    </w:tbl>
    <w:p w14:paraId="410C1492" w14:textId="5C4951C6" w:rsidR="009D42C8" w:rsidRPr="00426E92" w:rsidRDefault="009D42C8" w:rsidP="0038554F"/>
    <w:sectPr w:rsidR="009D42C8" w:rsidRPr="00426E92" w:rsidSect="0038554F">
      <w:footerReference w:type="even" r:id="rId8"/>
      <w:footerReference w:type="default" r:id="rId9"/>
      <w:pgSz w:w="16838" w:h="11906" w:orient="landscape" w:code="9"/>
      <w:pgMar w:top="680" w:right="851" w:bottom="680" w:left="851" w:header="34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20D0" w14:textId="77777777" w:rsidR="008E4AF9" w:rsidRDefault="008E4AF9" w:rsidP="00851486">
      <w:r>
        <w:separator/>
      </w:r>
    </w:p>
  </w:endnote>
  <w:endnote w:type="continuationSeparator" w:id="0">
    <w:p w14:paraId="2D4F1B54" w14:textId="77777777" w:rsidR="008E4AF9" w:rsidRDefault="008E4AF9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9682" w14:textId="77777777" w:rsidR="008E4AF9" w:rsidRDefault="008E4AF9" w:rsidP="00851486">
      <w:r>
        <w:separator/>
      </w:r>
    </w:p>
  </w:footnote>
  <w:footnote w:type="continuationSeparator" w:id="0">
    <w:p w14:paraId="13961451" w14:textId="77777777" w:rsidR="008E4AF9" w:rsidRDefault="008E4AF9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03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554F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0A2E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AF9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1203</Characters>
  <Application>Microsoft Office Word</Application>
  <DocSecurity>0</DocSecurity>
  <Lines>10</Lines>
  <Paragraphs>2</Paragraphs>
  <ScaleCrop>false</ScaleCrop>
  <Company>ASIA Univ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2026-01-24T08:02:00Z</dcterms:modified>
</cp:coreProperties>
</file>